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B92F" w14:textId="77777777" w:rsidR="003B58AC" w:rsidRDefault="00490B15" w:rsidP="0049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ZAPROSZENIE</w:t>
      </w:r>
    </w:p>
    <w:p w14:paraId="7F462646" w14:textId="0CE24E4F" w:rsidR="00490B15" w:rsidRDefault="00490B15" w:rsidP="0049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SKŁADANIA OFERT NA ŚWIADCZENIE USŁUG SCHRONIENIA DLA OSÓB BEZDOMNYCH Z TERENU GMINY </w:t>
      </w:r>
      <w:r w:rsidR="00440468">
        <w:rPr>
          <w:rFonts w:ascii="Times New Roman" w:hAnsi="Times New Roman" w:cs="Times New Roman"/>
          <w:b/>
          <w:sz w:val="28"/>
          <w:szCs w:val="28"/>
        </w:rPr>
        <w:t>POTOK WIELKI</w:t>
      </w:r>
    </w:p>
    <w:p w14:paraId="41374257" w14:textId="77777777" w:rsidR="00490B15" w:rsidRDefault="00490B15" w:rsidP="00490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F8E7A2" w14:textId="7E17CA3D" w:rsidR="00490B15" w:rsidRPr="00490B15" w:rsidRDefault="00490B15" w:rsidP="00490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0B15">
        <w:rPr>
          <w:rFonts w:ascii="Times New Roman" w:hAnsi="Times New Roman" w:cs="Times New Roman"/>
          <w:sz w:val="24"/>
          <w:szCs w:val="24"/>
        </w:rPr>
        <w:t xml:space="preserve">Kierownik Ośrodka Pomocy Społecznej w </w:t>
      </w:r>
      <w:r w:rsidR="00440468">
        <w:rPr>
          <w:rFonts w:ascii="Times New Roman" w:hAnsi="Times New Roman" w:cs="Times New Roman"/>
          <w:sz w:val="24"/>
          <w:szCs w:val="24"/>
        </w:rPr>
        <w:t xml:space="preserve"> Potoku Wielkim</w:t>
      </w:r>
      <w:r w:rsidRPr="00490B15">
        <w:rPr>
          <w:rFonts w:ascii="Times New Roman" w:hAnsi="Times New Roman" w:cs="Times New Roman"/>
          <w:sz w:val="24"/>
          <w:szCs w:val="24"/>
        </w:rPr>
        <w:t xml:space="preserve"> zaprasza do składania ofert na świadczenie usług schronienia dla osób bezdomnych (kobiet, mężczyzn), których ostatnim miejscem zameldowania jest Gmina </w:t>
      </w:r>
      <w:r w:rsidR="00440468">
        <w:rPr>
          <w:rFonts w:ascii="Times New Roman" w:hAnsi="Times New Roman" w:cs="Times New Roman"/>
          <w:sz w:val="24"/>
          <w:szCs w:val="24"/>
        </w:rPr>
        <w:t>Potok Wielki</w:t>
      </w:r>
      <w:r w:rsidRPr="00490B15">
        <w:rPr>
          <w:rFonts w:ascii="Times New Roman" w:hAnsi="Times New Roman" w:cs="Times New Roman"/>
          <w:sz w:val="24"/>
          <w:szCs w:val="24"/>
        </w:rPr>
        <w:t>.</w:t>
      </w:r>
    </w:p>
    <w:p w14:paraId="0ADB1E80" w14:textId="77777777" w:rsidR="00490B15" w:rsidRPr="003B58AC" w:rsidRDefault="00490B15" w:rsidP="00490B1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32DD6AA" w14:textId="77777777" w:rsidR="003B58AC" w:rsidRPr="003B58AC" w:rsidRDefault="003B58AC" w:rsidP="003B58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0FA25" w14:textId="77777777" w:rsidR="003B58AC" w:rsidRDefault="003B58AC"/>
    <w:sectPr w:rsidR="003B58AC" w:rsidSect="00163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D47CC"/>
    <w:multiLevelType w:val="multilevel"/>
    <w:tmpl w:val="33F8051C"/>
    <w:lvl w:ilvl="0">
      <w:start w:val="1"/>
      <w:numFmt w:val="decimal"/>
      <w:lvlText w:val="%1."/>
      <w:lvlJc w:val="left"/>
      <w:pPr>
        <w:ind w:left="786" w:hanging="360"/>
      </w:pPr>
      <w:rPr>
        <w:b/>
        <w:bCs/>
        <w:color w:val="000000" w:themeColor="text1"/>
      </w:rPr>
    </w:lvl>
    <w:lvl w:ilvl="1">
      <w:start w:val="1"/>
      <w:numFmt w:val="upperLetter"/>
      <w:isLgl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AC"/>
    <w:rsid w:val="00163E4E"/>
    <w:rsid w:val="00293510"/>
    <w:rsid w:val="003B58AC"/>
    <w:rsid w:val="00440468"/>
    <w:rsid w:val="00490B15"/>
    <w:rsid w:val="004D5AE2"/>
    <w:rsid w:val="009049E7"/>
    <w:rsid w:val="00975BA6"/>
    <w:rsid w:val="009D518D"/>
    <w:rsid w:val="00BA4E97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DB3B"/>
  <w15:docId w15:val="{6D0540F2-5E12-417A-81E5-B8A1EA94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E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B1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Brożek</dc:creator>
  <cp:keywords/>
  <dc:description/>
  <cp:lastModifiedBy>ADAX</cp:lastModifiedBy>
  <cp:revision>3</cp:revision>
  <cp:lastPrinted>2021-02-05T09:42:00Z</cp:lastPrinted>
  <dcterms:created xsi:type="dcterms:W3CDTF">2021-02-09T10:24:00Z</dcterms:created>
  <dcterms:modified xsi:type="dcterms:W3CDTF">2021-02-09T11:50:00Z</dcterms:modified>
</cp:coreProperties>
</file>